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EF7" w:rsidRDefault="00874EF7" w:rsidP="00C90CA6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Relación de expedientes</w:t>
      </w:r>
      <w:r w:rsidR="00D775CE" w:rsidRPr="00D306E0">
        <w:rPr>
          <w:b/>
          <w:sz w:val="24"/>
          <w:szCs w:val="24"/>
        </w:rPr>
        <w:t xml:space="preserve"> </w:t>
      </w:r>
      <w:r w:rsidRPr="00D306E0">
        <w:rPr>
          <w:b/>
          <w:sz w:val="24"/>
          <w:szCs w:val="24"/>
        </w:rPr>
        <w:t xml:space="preserve">de </w:t>
      </w:r>
      <w:r w:rsidR="00614267" w:rsidRPr="007479BA">
        <w:rPr>
          <w:rFonts w:ascii="Arial" w:hAnsi="Arial" w:cs="Arial"/>
          <w:sz w:val="20"/>
          <w:szCs w:val="20"/>
          <w:u w:val="single"/>
        </w:rPr>
        <w:t>Secretaria Ejecutiva</w:t>
      </w:r>
      <w:r w:rsidR="00614267">
        <w:rPr>
          <w:rFonts w:ascii="Arial" w:hAnsi="Arial" w:cs="Arial"/>
          <w:sz w:val="20"/>
          <w:szCs w:val="20"/>
        </w:rPr>
        <w:t xml:space="preserve">, del </w:t>
      </w:r>
      <w:r w:rsidR="00614267" w:rsidRPr="007479BA">
        <w:rPr>
          <w:rFonts w:ascii="Arial" w:hAnsi="Arial" w:cs="Arial"/>
          <w:sz w:val="20"/>
          <w:szCs w:val="20"/>
          <w:u w:val="single"/>
        </w:rPr>
        <w:t>Consejo General</w:t>
      </w:r>
      <w:r w:rsidR="00614267">
        <w:rPr>
          <w:rFonts w:ascii="Arial" w:hAnsi="Arial" w:cs="Arial"/>
          <w:sz w:val="20"/>
          <w:szCs w:val="20"/>
        </w:rPr>
        <w:t xml:space="preserve"> y de la </w:t>
      </w:r>
      <w:r w:rsidR="00614267" w:rsidRPr="007479BA">
        <w:rPr>
          <w:rFonts w:ascii="Arial" w:hAnsi="Arial" w:cs="Arial"/>
          <w:sz w:val="20"/>
          <w:szCs w:val="20"/>
          <w:u w:val="single"/>
        </w:rPr>
        <w:t>Dirección de verificación y vigilancia</w:t>
      </w:r>
      <w:r w:rsidR="00614267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="00614267">
        <w:rPr>
          <w:rFonts w:ascii="Arial" w:hAnsi="Arial" w:cs="Arial"/>
          <w:sz w:val="20"/>
          <w:szCs w:val="20"/>
          <w:u w:val="single"/>
        </w:rPr>
        <w:t>asi</w:t>
      </w:r>
      <w:proofErr w:type="spellEnd"/>
      <w:r w:rsidR="00614267">
        <w:rPr>
          <w:rFonts w:ascii="Arial" w:hAnsi="Arial" w:cs="Arial"/>
          <w:sz w:val="20"/>
          <w:szCs w:val="20"/>
          <w:u w:val="single"/>
        </w:rPr>
        <w:t xml:space="preserve"> como de la Dirección de Vinculación y Comunicación Social</w:t>
      </w:r>
      <w:r w:rsidR="00614267">
        <w:rPr>
          <w:rFonts w:ascii="Arial" w:hAnsi="Arial" w:cs="Arial"/>
          <w:sz w:val="20"/>
          <w:szCs w:val="20"/>
        </w:rPr>
        <w:t xml:space="preserve"> </w:t>
      </w:r>
      <w:r w:rsidR="00C90CA6">
        <w:rPr>
          <w:b/>
          <w:sz w:val="24"/>
          <w:szCs w:val="24"/>
        </w:rPr>
        <w:t xml:space="preserve">que constituyen </w:t>
      </w:r>
      <w:r w:rsidR="007628EE">
        <w:rPr>
          <w:b/>
          <w:sz w:val="24"/>
          <w:szCs w:val="24"/>
        </w:rPr>
        <w:t>document</w:t>
      </w:r>
      <w:r w:rsidR="00614267">
        <w:rPr>
          <w:b/>
          <w:sz w:val="24"/>
          <w:szCs w:val="24"/>
        </w:rPr>
        <w:t>ación siniestrada que</w:t>
      </w:r>
      <w:r w:rsidR="00614267" w:rsidRPr="00614267">
        <w:rPr>
          <w:rFonts w:ascii="Arial" w:hAnsi="Arial" w:cs="Arial"/>
          <w:sz w:val="20"/>
          <w:szCs w:val="20"/>
          <w:u w:val="single"/>
        </w:rPr>
        <w:t xml:space="preserve"> </w:t>
      </w:r>
      <w:r w:rsidR="00614267" w:rsidRPr="007479BA">
        <w:rPr>
          <w:rFonts w:ascii="Arial" w:hAnsi="Arial" w:cs="Arial"/>
          <w:sz w:val="20"/>
          <w:szCs w:val="20"/>
          <w:u w:val="single"/>
        </w:rPr>
        <w:t>se encuentra mojada, las hojas presentan manchas de óxido, y hongos por humedad, así como perforaciones por el deterioro del papel</w:t>
      </w:r>
      <w:r w:rsidR="00614267">
        <w:rPr>
          <w:rFonts w:ascii="Arial" w:hAnsi="Arial" w:cs="Arial"/>
          <w:sz w:val="20"/>
          <w:szCs w:val="20"/>
          <w:u w:val="single"/>
        </w:rPr>
        <w:t>, y que</w:t>
      </w:r>
      <w:r w:rsidR="00614267">
        <w:rPr>
          <w:b/>
          <w:sz w:val="24"/>
          <w:szCs w:val="24"/>
        </w:rPr>
        <w:t xml:space="preserve"> </w:t>
      </w:r>
      <w:r w:rsidR="007628EE">
        <w:rPr>
          <w:b/>
          <w:sz w:val="24"/>
          <w:szCs w:val="24"/>
        </w:rPr>
        <w:t>obra en el Archivo de Concentración del INAIP</w:t>
      </w:r>
    </w:p>
    <w:p w:rsidR="00874EF7" w:rsidRDefault="00874EF7" w:rsidP="00C90CA6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Style w:val="Tablaconcuadrcula"/>
        <w:tblW w:w="4294" w:type="pct"/>
        <w:tblLook w:val="04A0" w:firstRow="1" w:lastRow="0" w:firstColumn="1" w:lastColumn="0" w:noHBand="0" w:noVBand="1"/>
      </w:tblPr>
      <w:tblGrid>
        <w:gridCol w:w="7295"/>
      </w:tblGrid>
      <w:tr w:rsidR="00AB5693" w:rsidTr="00AB5693">
        <w:tc>
          <w:tcPr>
            <w:tcW w:w="5000" w:type="pct"/>
          </w:tcPr>
          <w:p w:rsidR="00AB5693" w:rsidRPr="00A81ACC" w:rsidRDefault="00AB5693" w:rsidP="00A81ACC">
            <w:pPr>
              <w:jc w:val="center"/>
              <w:rPr>
                <w:b/>
              </w:rPr>
            </w:pPr>
            <w:r w:rsidRPr="00A81ACC">
              <w:rPr>
                <w:b/>
              </w:rPr>
              <w:t>CARPETAS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07755A">
            <w:r w:rsidRPr="0007755A">
              <w:rPr>
                <w:rFonts w:ascii="Arial" w:hAnsi="Arial" w:cs="Arial"/>
                <w:sz w:val="20"/>
                <w:szCs w:val="20"/>
              </w:rPr>
              <w:t>correspondencia externa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07755A">
            <w:proofErr w:type="spellStart"/>
            <w:r w:rsidRPr="0007755A">
              <w:rPr>
                <w:rFonts w:ascii="Arial" w:hAnsi="Arial" w:cs="Arial"/>
                <w:sz w:val="20"/>
                <w:szCs w:val="20"/>
              </w:rPr>
              <w:t>memorandum</w:t>
            </w:r>
            <w:proofErr w:type="spellEnd"/>
            <w:r w:rsidRPr="0007755A">
              <w:rPr>
                <w:rFonts w:ascii="Arial" w:hAnsi="Arial" w:cs="Arial"/>
                <w:sz w:val="20"/>
                <w:szCs w:val="20"/>
              </w:rPr>
              <w:t xml:space="preserve"> recibidos de las unidades administrativas y del Consejo General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07755A">
            <w:r w:rsidRPr="0007755A">
              <w:rPr>
                <w:rFonts w:ascii="Arial" w:hAnsi="Arial" w:cs="Arial"/>
                <w:sz w:val="20"/>
                <w:szCs w:val="20"/>
              </w:rPr>
              <w:t>oficios de comisión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07755A">
            <w:r w:rsidRPr="0007755A">
              <w:rPr>
                <w:rFonts w:ascii="Arial" w:hAnsi="Arial" w:cs="Arial"/>
                <w:sz w:val="20"/>
                <w:szCs w:val="20"/>
              </w:rPr>
              <w:t>acuerdos administrativos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07755A">
            <w:r w:rsidRPr="0007755A">
              <w:rPr>
                <w:rFonts w:ascii="Arial" w:hAnsi="Arial" w:cs="Arial"/>
                <w:sz w:val="20"/>
                <w:szCs w:val="20"/>
              </w:rPr>
              <w:t>contrataciones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07755A">
            <w:r w:rsidRPr="0007755A">
              <w:rPr>
                <w:rFonts w:ascii="Arial" w:hAnsi="Arial" w:cs="Arial"/>
                <w:sz w:val="20"/>
                <w:szCs w:val="20"/>
              </w:rPr>
              <w:t>auditorías realizadas al Instituto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07755A">
            <w:r w:rsidRPr="0007755A">
              <w:rPr>
                <w:rFonts w:ascii="Arial" w:hAnsi="Arial" w:cs="Arial"/>
                <w:sz w:val="20"/>
                <w:szCs w:val="20"/>
              </w:rPr>
              <w:t>expediente de preclasificación de información actas tomo 166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07755A">
            <w:r w:rsidRPr="0007755A">
              <w:rPr>
                <w:rFonts w:ascii="Arial" w:hAnsi="Arial" w:cs="Arial"/>
                <w:sz w:val="20"/>
                <w:szCs w:val="20"/>
              </w:rPr>
              <w:t>oficios enviados tomo 167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07755A">
            <w:r w:rsidRPr="0007755A">
              <w:rPr>
                <w:rFonts w:ascii="Arial" w:hAnsi="Arial" w:cs="Arial"/>
                <w:sz w:val="20"/>
                <w:szCs w:val="20"/>
              </w:rPr>
              <w:t>requisiciones de remodelación sala de usos múltiples tomo 168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07755A">
            <w:r w:rsidRPr="0007755A">
              <w:rPr>
                <w:rFonts w:ascii="Arial" w:hAnsi="Arial" w:cs="Arial"/>
                <w:sz w:val="20"/>
                <w:szCs w:val="20"/>
              </w:rPr>
              <w:t>registro de medios de apremio tomo 169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07755A">
            <w:r w:rsidRPr="0007755A">
              <w:rPr>
                <w:rFonts w:ascii="Arial" w:hAnsi="Arial" w:cs="Arial"/>
                <w:sz w:val="20"/>
                <w:szCs w:val="20"/>
              </w:rPr>
              <w:t>recibo de pago de multas tomo 170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111F52">
            <w:r w:rsidRPr="0007755A">
              <w:rPr>
                <w:rFonts w:ascii="Arial" w:hAnsi="Arial" w:cs="Arial"/>
                <w:sz w:val="20"/>
                <w:szCs w:val="20"/>
              </w:rPr>
              <w:t>convenio Ayuntamiento Administración tomo 171</w:t>
            </w:r>
          </w:p>
        </w:tc>
      </w:tr>
      <w:tr w:rsidR="00AB5693" w:rsidTr="00AB5693">
        <w:tc>
          <w:tcPr>
            <w:tcW w:w="5000" w:type="pct"/>
          </w:tcPr>
          <w:p w:rsidR="00AB5693" w:rsidRDefault="00111F52">
            <w:proofErr w:type="spellStart"/>
            <w:r w:rsidRPr="0007755A">
              <w:rPr>
                <w:rFonts w:ascii="Arial" w:hAnsi="Arial" w:cs="Arial"/>
                <w:sz w:val="20"/>
                <w:szCs w:val="20"/>
              </w:rPr>
              <w:t>Umaip</w:t>
            </w:r>
            <w:proofErr w:type="spellEnd"/>
          </w:p>
        </w:tc>
      </w:tr>
      <w:tr w:rsidR="00AB5693" w:rsidTr="00AB5693">
        <w:tc>
          <w:tcPr>
            <w:tcW w:w="5000" w:type="pct"/>
          </w:tcPr>
          <w:p w:rsidR="00AB5693" w:rsidRDefault="00111F52">
            <w:r w:rsidRPr="0007755A">
              <w:rPr>
                <w:rFonts w:ascii="Arial" w:hAnsi="Arial" w:cs="Arial"/>
                <w:sz w:val="20"/>
                <w:szCs w:val="20"/>
              </w:rPr>
              <w:t>Telchac Pueblo tomo 172</w:t>
            </w:r>
          </w:p>
        </w:tc>
      </w:tr>
      <w:tr w:rsidR="00AB5693" w:rsidTr="00AB5693">
        <w:tc>
          <w:tcPr>
            <w:tcW w:w="5000" w:type="pct"/>
          </w:tcPr>
          <w:p w:rsidR="00AB5693" w:rsidRDefault="00111F52">
            <w:r w:rsidRPr="0007755A">
              <w:rPr>
                <w:rFonts w:ascii="Arial" w:hAnsi="Arial" w:cs="Arial"/>
                <w:sz w:val="20"/>
                <w:szCs w:val="20"/>
              </w:rPr>
              <w:t>Poder judicial de Justicia Electoral y Administrativa revisiones 2010 tomo 173</w:t>
            </w:r>
          </w:p>
        </w:tc>
      </w:tr>
      <w:tr w:rsidR="00AB5693" w:rsidTr="00AB5693">
        <w:tc>
          <w:tcPr>
            <w:tcW w:w="5000" w:type="pct"/>
          </w:tcPr>
          <w:p w:rsidR="00AB5693" w:rsidRDefault="007A06FF">
            <w:r w:rsidRPr="0007755A">
              <w:rPr>
                <w:rFonts w:ascii="Arial" w:hAnsi="Arial" w:cs="Arial"/>
                <w:sz w:val="20"/>
                <w:szCs w:val="20"/>
              </w:rPr>
              <w:t>Carteles de publicidad</w:t>
            </w:r>
          </w:p>
        </w:tc>
      </w:tr>
      <w:tr w:rsidR="00AB5693" w:rsidTr="00AB5693">
        <w:tc>
          <w:tcPr>
            <w:tcW w:w="5000" w:type="pct"/>
          </w:tcPr>
          <w:p w:rsidR="00AB5693" w:rsidRDefault="007A06FF">
            <w:r w:rsidRPr="0007755A">
              <w:rPr>
                <w:rFonts w:ascii="Arial" w:hAnsi="Arial" w:cs="Arial"/>
                <w:sz w:val="20"/>
                <w:szCs w:val="20"/>
              </w:rPr>
              <w:t xml:space="preserve">Archivos Municipios y Administración tomos 44 </w:t>
            </w:r>
            <w:proofErr w:type="spellStart"/>
            <w:r w:rsidRPr="0007755A">
              <w:rPr>
                <w:rFonts w:ascii="Arial" w:hAnsi="Arial" w:cs="Arial"/>
                <w:sz w:val="20"/>
                <w:szCs w:val="20"/>
              </w:rPr>
              <w:t>Tetiz</w:t>
            </w:r>
            <w:proofErr w:type="spellEnd"/>
            <w:r w:rsidRPr="0007755A">
              <w:rPr>
                <w:rFonts w:ascii="Arial" w:hAnsi="Arial" w:cs="Arial"/>
                <w:sz w:val="20"/>
                <w:szCs w:val="20"/>
              </w:rPr>
              <w:t>-Teya</w:t>
            </w:r>
          </w:p>
        </w:tc>
      </w:tr>
      <w:tr w:rsidR="007A06FF" w:rsidTr="00AB5693">
        <w:tc>
          <w:tcPr>
            <w:tcW w:w="5000" w:type="pct"/>
          </w:tcPr>
          <w:p w:rsidR="007A06FF" w:rsidRPr="0007755A" w:rsidRDefault="007A06FF" w:rsidP="007A06FF">
            <w:pPr>
              <w:rPr>
                <w:rFonts w:ascii="Arial" w:hAnsi="Arial" w:cs="Arial"/>
                <w:sz w:val="20"/>
                <w:szCs w:val="20"/>
              </w:rPr>
            </w:pPr>
            <w:r w:rsidRPr="0007755A">
              <w:rPr>
                <w:rFonts w:ascii="Arial" w:hAnsi="Arial" w:cs="Arial"/>
                <w:sz w:val="20"/>
                <w:szCs w:val="20"/>
              </w:rPr>
              <w:t>Archivos Municipios y Administración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tomo </w:t>
            </w:r>
            <w:r w:rsidRPr="0007755A">
              <w:rPr>
                <w:rFonts w:ascii="Arial" w:hAnsi="Arial" w:cs="Arial"/>
                <w:sz w:val="20"/>
                <w:szCs w:val="20"/>
              </w:rPr>
              <w:t xml:space="preserve">45 </w:t>
            </w:r>
            <w:proofErr w:type="spellStart"/>
            <w:r w:rsidRPr="0007755A">
              <w:rPr>
                <w:rFonts w:ascii="Arial" w:hAnsi="Arial" w:cs="Arial"/>
                <w:sz w:val="20"/>
                <w:szCs w:val="20"/>
              </w:rPr>
              <w:t>Timucuy</w:t>
            </w:r>
            <w:proofErr w:type="spellEnd"/>
            <w:r w:rsidRPr="0007755A">
              <w:rPr>
                <w:rFonts w:ascii="Arial" w:hAnsi="Arial" w:cs="Arial"/>
                <w:sz w:val="20"/>
                <w:szCs w:val="20"/>
              </w:rPr>
              <w:t>-Ticul</w:t>
            </w:r>
          </w:p>
        </w:tc>
      </w:tr>
      <w:tr w:rsidR="007A06FF" w:rsidTr="00AB5693">
        <w:tc>
          <w:tcPr>
            <w:tcW w:w="5000" w:type="pct"/>
          </w:tcPr>
          <w:p w:rsidR="007A06FF" w:rsidRPr="0007755A" w:rsidRDefault="007A06FF">
            <w:pPr>
              <w:rPr>
                <w:rFonts w:ascii="Arial" w:hAnsi="Arial" w:cs="Arial"/>
                <w:sz w:val="20"/>
                <w:szCs w:val="20"/>
              </w:rPr>
            </w:pPr>
            <w:r w:rsidRPr="0007755A">
              <w:rPr>
                <w:rFonts w:ascii="Arial" w:hAnsi="Arial" w:cs="Arial"/>
                <w:sz w:val="20"/>
                <w:szCs w:val="20"/>
              </w:rPr>
              <w:t>Archivos Municipios y Administración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tomo </w:t>
            </w:r>
            <w:r w:rsidRPr="0007755A">
              <w:rPr>
                <w:rFonts w:ascii="Arial" w:hAnsi="Arial" w:cs="Arial"/>
                <w:sz w:val="20"/>
                <w:szCs w:val="20"/>
              </w:rPr>
              <w:t xml:space="preserve">46 </w:t>
            </w:r>
            <w:proofErr w:type="spellStart"/>
            <w:r w:rsidRPr="0007755A">
              <w:rPr>
                <w:rFonts w:ascii="Arial" w:hAnsi="Arial" w:cs="Arial"/>
                <w:sz w:val="20"/>
                <w:szCs w:val="20"/>
              </w:rPr>
              <w:t>Timun-Tixcacalcupul</w:t>
            </w:r>
            <w:proofErr w:type="spellEnd"/>
          </w:p>
        </w:tc>
      </w:tr>
      <w:tr w:rsidR="007A06FF" w:rsidTr="00AB5693">
        <w:tc>
          <w:tcPr>
            <w:tcW w:w="5000" w:type="pct"/>
          </w:tcPr>
          <w:p w:rsidR="007A06FF" w:rsidRPr="0007755A" w:rsidRDefault="007A06FF">
            <w:pPr>
              <w:rPr>
                <w:rFonts w:ascii="Arial" w:hAnsi="Arial" w:cs="Arial"/>
                <w:sz w:val="20"/>
                <w:szCs w:val="20"/>
              </w:rPr>
            </w:pPr>
            <w:r w:rsidRPr="0007755A">
              <w:rPr>
                <w:rFonts w:ascii="Arial" w:hAnsi="Arial" w:cs="Arial"/>
                <w:sz w:val="20"/>
                <w:szCs w:val="20"/>
              </w:rPr>
              <w:t>Archivos Municipios y Administración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tomo </w:t>
            </w:r>
            <w:r w:rsidRPr="0007755A">
              <w:rPr>
                <w:rFonts w:ascii="Arial" w:hAnsi="Arial" w:cs="Arial"/>
                <w:sz w:val="20"/>
                <w:szCs w:val="20"/>
              </w:rPr>
              <w:t>47 Tixkokob-</w:t>
            </w:r>
            <w:proofErr w:type="spellStart"/>
            <w:r w:rsidRPr="0007755A">
              <w:rPr>
                <w:rFonts w:ascii="Arial" w:hAnsi="Arial" w:cs="Arial"/>
                <w:sz w:val="20"/>
                <w:szCs w:val="20"/>
              </w:rPr>
              <w:t>Tixmehuac</w:t>
            </w:r>
            <w:proofErr w:type="spellEnd"/>
          </w:p>
        </w:tc>
      </w:tr>
      <w:tr w:rsidR="007A06FF" w:rsidTr="00AB5693">
        <w:tc>
          <w:tcPr>
            <w:tcW w:w="5000" w:type="pct"/>
          </w:tcPr>
          <w:p w:rsidR="007A06FF" w:rsidRPr="0007755A" w:rsidRDefault="007A06FF">
            <w:pPr>
              <w:rPr>
                <w:rFonts w:ascii="Arial" w:hAnsi="Arial" w:cs="Arial"/>
                <w:sz w:val="20"/>
                <w:szCs w:val="20"/>
              </w:rPr>
            </w:pPr>
            <w:r w:rsidRPr="0007755A">
              <w:rPr>
                <w:rFonts w:ascii="Arial" w:hAnsi="Arial" w:cs="Arial"/>
                <w:sz w:val="20"/>
                <w:szCs w:val="20"/>
              </w:rPr>
              <w:t>Archivos Municipios y Administración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tomo </w:t>
            </w:r>
            <w:r w:rsidRPr="0007755A">
              <w:rPr>
                <w:rFonts w:ascii="Arial" w:hAnsi="Arial" w:cs="Arial"/>
                <w:sz w:val="20"/>
                <w:szCs w:val="20"/>
              </w:rPr>
              <w:t xml:space="preserve">48 </w:t>
            </w:r>
            <w:proofErr w:type="spellStart"/>
            <w:r w:rsidRPr="0007755A">
              <w:rPr>
                <w:rFonts w:ascii="Arial" w:hAnsi="Arial" w:cs="Arial"/>
                <w:sz w:val="20"/>
                <w:szCs w:val="20"/>
              </w:rPr>
              <w:t>Tixpehual-Tizimin</w:t>
            </w:r>
            <w:proofErr w:type="spellEnd"/>
          </w:p>
        </w:tc>
      </w:tr>
      <w:tr w:rsidR="007A06FF" w:rsidTr="00AB5693">
        <w:tc>
          <w:tcPr>
            <w:tcW w:w="5000" w:type="pct"/>
          </w:tcPr>
          <w:p w:rsidR="007A06FF" w:rsidRPr="0007755A" w:rsidRDefault="007A06FF">
            <w:pPr>
              <w:rPr>
                <w:rFonts w:ascii="Arial" w:hAnsi="Arial" w:cs="Arial"/>
                <w:sz w:val="20"/>
                <w:szCs w:val="20"/>
              </w:rPr>
            </w:pPr>
            <w:r w:rsidRPr="0007755A">
              <w:rPr>
                <w:rFonts w:ascii="Arial" w:hAnsi="Arial" w:cs="Arial"/>
                <w:sz w:val="20"/>
                <w:szCs w:val="20"/>
              </w:rPr>
              <w:t>Archivos Municipios y Administración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tomo </w:t>
            </w:r>
            <w:r w:rsidRPr="0007755A">
              <w:rPr>
                <w:rFonts w:ascii="Arial" w:hAnsi="Arial" w:cs="Arial"/>
                <w:sz w:val="20"/>
                <w:szCs w:val="20"/>
              </w:rPr>
              <w:t xml:space="preserve">49 </w:t>
            </w:r>
            <w:proofErr w:type="spellStart"/>
            <w:r w:rsidRPr="0007755A">
              <w:rPr>
                <w:rFonts w:ascii="Arial" w:hAnsi="Arial" w:cs="Arial"/>
                <w:sz w:val="20"/>
                <w:szCs w:val="20"/>
              </w:rPr>
              <w:t>Tunkás</w:t>
            </w:r>
            <w:proofErr w:type="spellEnd"/>
            <w:r w:rsidRPr="0007755A">
              <w:rPr>
                <w:rFonts w:ascii="Arial" w:hAnsi="Arial" w:cs="Arial"/>
                <w:sz w:val="20"/>
                <w:szCs w:val="20"/>
              </w:rPr>
              <w:t>- Tzucacab</w:t>
            </w:r>
          </w:p>
        </w:tc>
      </w:tr>
      <w:tr w:rsidR="007A06FF" w:rsidTr="00AB5693">
        <w:tc>
          <w:tcPr>
            <w:tcW w:w="5000" w:type="pct"/>
          </w:tcPr>
          <w:p w:rsidR="007A06FF" w:rsidRPr="0007755A" w:rsidRDefault="007A06FF">
            <w:pPr>
              <w:rPr>
                <w:rFonts w:ascii="Arial" w:hAnsi="Arial" w:cs="Arial"/>
                <w:sz w:val="20"/>
                <w:szCs w:val="20"/>
              </w:rPr>
            </w:pPr>
            <w:r w:rsidRPr="0007755A">
              <w:rPr>
                <w:rFonts w:ascii="Arial" w:hAnsi="Arial" w:cs="Arial"/>
                <w:sz w:val="20"/>
                <w:szCs w:val="20"/>
              </w:rPr>
              <w:t>Archivos Municipios y Administración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tomo </w:t>
            </w:r>
            <w:r w:rsidRPr="0007755A">
              <w:rPr>
                <w:rFonts w:ascii="Arial" w:hAnsi="Arial" w:cs="Arial"/>
                <w:sz w:val="20"/>
                <w:szCs w:val="20"/>
              </w:rPr>
              <w:t xml:space="preserve">50 </w:t>
            </w:r>
            <w:proofErr w:type="spellStart"/>
            <w:r w:rsidRPr="0007755A">
              <w:rPr>
                <w:rFonts w:ascii="Arial" w:hAnsi="Arial" w:cs="Arial"/>
                <w:sz w:val="20"/>
                <w:szCs w:val="20"/>
              </w:rPr>
              <w:t>Uayma-Ucú</w:t>
            </w:r>
            <w:proofErr w:type="spellEnd"/>
          </w:p>
        </w:tc>
      </w:tr>
      <w:tr w:rsidR="007A06FF" w:rsidTr="00AB5693">
        <w:tc>
          <w:tcPr>
            <w:tcW w:w="5000" w:type="pct"/>
          </w:tcPr>
          <w:p w:rsidR="007A06FF" w:rsidRPr="0007755A" w:rsidRDefault="007A06FF">
            <w:pPr>
              <w:rPr>
                <w:rFonts w:ascii="Arial" w:hAnsi="Arial" w:cs="Arial"/>
                <w:sz w:val="20"/>
                <w:szCs w:val="20"/>
              </w:rPr>
            </w:pPr>
            <w:r w:rsidRPr="0007755A">
              <w:rPr>
                <w:rFonts w:ascii="Arial" w:hAnsi="Arial" w:cs="Arial"/>
                <w:sz w:val="20"/>
                <w:szCs w:val="20"/>
              </w:rPr>
              <w:t>Archivos Municipios y Administración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tomo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755A">
              <w:rPr>
                <w:rFonts w:ascii="Arial" w:hAnsi="Arial" w:cs="Arial"/>
                <w:sz w:val="20"/>
                <w:szCs w:val="20"/>
              </w:rPr>
              <w:t>51 Umán-Valladolid</w:t>
            </w:r>
          </w:p>
        </w:tc>
      </w:tr>
      <w:tr w:rsidR="007A06FF" w:rsidTr="00AB5693">
        <w:tc>
          <w:tcPr>
            <w:tcW w:w="5000" w:type="pct"/>
          </w:tcPr>
          <w:p w:rsidR="007A06FF" w:rsidRPr="0007755A" w:rsidRDefault="007A06FF">
            <w:pPr>
              <w:rPr>
                <w:rFonts w:ascii="Arial" w:hAnsi="Arial" w:cs="Arial"/>
                <w:sz w:val="20"/>
                <w:szCs w:val="20"/>
              </w:rPr>
            </w:pPr>
            <w:r w:rsidRPr="0007755A">
              <w:rPr>
                <w:rFonts w:ascii="Arial" w:hAnsi="Arial" w:cs="Arial"/>
                <w:sz w:val="20"/>
                <w:szCs w:val="20"/>
              </w:rPr>
              <w:t>Archivos Municipios y Administración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tomo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755A">
              <w:rPr>
                <w:rFonts w:ascii="Arial" w:hAnsi="Arial" w:cs="Arial"/>
                <w:sz w:val="20"/>
                <w:szCs w:val="20"/>
              </w:rPr>
              <w:t xml:space="preserve">52 </w:t>
            </w:r>
            <w:proofErr w:type="spellStart"/>
            <w:r w:rsidRPr="0007755A">
              <w:rPr>
                <w:rFonts w:ascii="Arial" w:hAnsi="Arial" w:cs="Arial"/>
                <w:sz w:val="20"/>
                <w:szCs w:val="20"/>
              </w:rPr>
              <w:t>Xocchel-Yaxcabá</w:t>
            </w:r>
            <w:proofErr w:type="spellEnd"/>
          </w:p>
        </w:tc>
      </w:tr>
      <w:tr w:rsidR="007A06FF" w:rsidTr="00AB5693">
        <w:tc>
          <w:tcPr>
            <w:tcW w:w="5000" w:type="pct"/>
          </w:tcPr>
          <w:p w:rsidR="007A06FF" w:rsidRPr="0007755A" w:rsidRDefault="007A06FF">
            <w:pPr>
              <w:rPr>
                <w:rFonts w:ascii="Arial" w:hAnsi="Arial" w:cs="Arial"/>
                <w:sz w:val="20"/>
                <w:szCs w:val="20"/>
              </w:rPr>
            </w:pPr>
            <w:r w:rsidRPr="0007755A">
              <w:rPr>
                <w:rFonts w:ascii="Arial" w:hAnsi="Arial" w:cs="Arial"/>
                <w:sz w:val="20"/>
                <w:szCs w:val="20"/>
              </w:rPr>
              <w:t>Archivos Municipios y Administración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tomo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755A">
              <w:rPr>
                <w:rFonts w:ascii="Arial" w:hAnsi="Arial" w:cs="Arial"/>
                <w:sz w:val="20"/>
                <w:szCs w:val="20"/>
              </w:rPr>
              <w:t xml:space="preserve">53 </w:t>
            </w:r>
            <w:proofErr w:type="spellStart"/>
            <w:r w:rsidRPr="0007755A">
              <w:rPr>
                <w:rFonts w:ascii="Arial" w:hAnsi="Arial" w:cs="Arial"/>
                <w:sz w:val="20"/>
                <w:szCs w:val="20"/>
              </w:rPr>
              <w:t>Yaxcucul-Yobain</w:t>
            </w:r>
            <w:proofErr w:type="spellEnd"/>
          </w:p>
        </w:tc>
      </w:tr>
      <w:tr w:rsidR="007A06FF" w:rsidTr="00AB5693">
        <w:tc>
          <w:tcPr>
            <w:tcW w:w="5000" w:type="pct"/>
          </w:tcPr>
          <w:p w:rsidR="007A06FF" w:rsidRPr="0007755A" w:rsidRDefault="007A06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F4DB4" w:rsidRDefault="001F4DB4" w:rsidP="001F4DB4">
      <w:pPr>
        <w:rPr>
          <w:rFonts w:ascii="Arial" w:hAnsi="Arial" w:cs="Arial"/>
          <w:sz w:val="20"/>
          <w:szCs w:val="20"/>
        </w:rPr>
      </w:pPr>
    </w:p>
    <w:p w:rsidR="00614267" w:rsidRPr="001F4DB4" w:rsidRDefault="007A06FF" w:rsidP="001F4DB4">
      <w:pPr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Cabe mencionar que la documentación </w:t>
      </w:r>
      <w:r w:rsidR="00614267" w:rsidRPr="002975B2">
        <w:rPr>
          <w:rFonts w:ascii="Arial" w:hAnsi="Arial" w:cs="Arial"/>
          <w:sz w:val="20"/>
          <w:szCs w:val="20"/>
        </w:rPr>
        <w:t>correspond</w:t>
      </w:r>
      <w:r>
        <w:rPr>
          <w:rFonts w:ascii="Arial" w:hAnsi="Arial" w:cs="Arial"/>
          <w:sz w:val="20"/>
          <w:szCs w:val="20"/>
        </w:rPr>
        <w:t>e</w:t>
      </w:r>
      <w:r w:rsidR="00614267" w:rsidRPr="002975B2">
        <w:rPr>
          <w:rFonts w:ascii="Arial" w:hAnsi="Arial" w:cs="Arial"/>
          <w:sz w:val="20"/>
          <w:szCs w:val="20"/>
        </w:rPr>
        <w:t xml:space="preserve"> a los años</w:t>
      </w:r>
      <w:r w:rsidR="00614267">
        <w:rPr>
          <w:rFonts w:ascii="Arial" w:hAnsi="Arial" w:cs="Arial"/>
          <w:sz w:val="20"/>
          <w:szCs w:val="20"/>
        </w:rPr>
        <w:t xml:space="preserve">, </w:t>
      </w:r>
      <w:r w:rsidR="00614267" w:rsidRPr="001E01C4">
        <w:rPr>
          <w:rFonts w:ascii="Arial" w:hAnsi="Arial" w:cs="Arial"/>
          <w:sz w:val="20"/>
          <w:szCs w:val="20"/>
          <w:u w:val="single"/>
        </w:rPr>
        <w:t>2007, 2008, 2009, 2010, 2011 y 2012</w:t>
      </w:r>
      <w:r w:rsidR="00614267">
        <w:rPr>
          <w:rFonts w:ascii="Arial" w:hAnsi="Arial" w:cs="Arial"/>
          <w:sz w:val="20"/>
          <w:szCs w:val="20"/>
        </w:rPr>
        <w:t xml:space="preserve">,  </w:t>
      </w:r>
      <w:r w:rsidR="00614267" w:rsidRPr="002975B2">
        <w:rPr>
          <w:rFonts w:ascii="Arial" w:hAnsi="Arial" w:cs="Arial"/>
          <w:sz w:val="20"/>
          <w:szCs w:val="20"/>
        </w:rPr>
        <w:t xml:space="preserve">cuya clasificación archivística se refiere a las series documentales </w:t>
      </w:r>
      <w:r w:rsidR="00614267" w:rsidRPr="0075776C">
        <w:rPr>
          <w:rFonts w:ascii="Arial" w:hAnsi="Arial" w:cs="Arial"/>
          <w:sz w:val="20"/>
          <w:szCs w:val="20"/>
          <w:u w:val="single"/>
        </w:rPr>
        <w:t>1C.10.02</w:t>
      </w:r>
      <w:r w:rsidR="00614267">
        <w:rPr>
          <w:rFonts w:ascii="Arial" w:hAnsi="Arial" w:cs="Arial"/>
          <w:sz w:val="20"/>
          <w:szCs w:val="20"/>
        </w:rPr>
        <w:t xml:space="preserve">, </w:t>
      </w:r>
      <w:r w:rsidR="00614267" w:rsidRPr="0075776C">
        <w:rPr>
          <w:rFonts w:ascii="Arial" w:hAnsi="Arial" w:cs="Arial"/>
          <w:sz w:val="20"/>
          <w:szCs w:val="20"/>
          <w:u w:val="single"/>
        </w:rPr>
        <w:t>10C.3</w:t>
      </w:r>
      <w:r w:rsidR="00614267">
        <w:rPr>
          <w:rFonts w:ascii="Arial" w:hAnsi="Arial" w:cs="Arial"/>
          <w:sz w:val="20"/>
          <w:szCs w:val="20"/>
        </w:rPr>
        <w:t xml:space="preserve">, </w:t>
      </w:r>
      <w:r w:rsidR="00614267" w:rsidRPr="0075776C">
        <w:rPr>
          <w:rFonts w:ascii="Arial" w:hAnsi="Arial" w:cs="Arial"/>
          <w:sz w:val="20"/>
          <w:szCs w:val="20"/>
          <w:u w:val="single"/>
        </w:rPr>
        <w:t>7C.11</w:t>
      </w:r>
      <w:r w:rsidR="00614267">
        <w:rPr>
          <w:rFonts w:ascii="Arial" w:hAnsi="Arial" w:cs="Arial"/>
          <w:sz w:val="20"/>
          <w:szCs w:val="20"/>
        </w:rPr>
        <w:t xml:space="preserve">, </w:t>
      </w:r>
      <w:r w:rsidR="00614267" w:rsidRPr="0075776C">
        <w:rPr>
          <w:rFonts w:ascii="Arial" w:hAnsi="Arial" w:cs="Arial"/>
          <w:sz w:val="20"/>
          <w:szCs w:val="20"/>
          <w:u w:val="single"/>
        </w:rPr>
        <w:t>1C.10.01</w:t>
      </w:r>
      <w:r w:rsidR="00614267">
        <w:rPr>
          <w:rFonts w:ascii="Arial" w:hAnsi="Arial" w:cs="Arial"/>
          <w:sz w:val="20"/>
          <w:szCs w:val="20"/>
        </w:rPr>
        <w:t xml:space="preserve">, </w:t>
      </w:r>
      <w:r w:rsidR="00614267" w:rsidRPr="00D51046">
        <w:rPr>
          <w:rFonts w:ascii="Arial" w:hAnsi="Arial" w:cs="Arial"/>
          <w:sz w:val="20"/>
          <w:szCs w:val="20"/>
          <w:u w:val="single"/>
        </w:rPr>
        <w:t>9C.3</w:t>
      </w:r>
      <w:r w:rsidR="00614267">
        <w:rPr>
          <w:rFonts w:ascii="Arial" w:hAnsi="Arial" w:cs="Arial"/>
          <w:sz w:val="20"/>
          <w:szCs w:val="20"/>
        </w:rPr>
        <w:t xml:space="preserve"> y </w:t>
      </w:r>
      <w:r w:rsidR="00614267" w:rsidRPr="0075776C">
        <w:rPr>
          <w:rFonts w:ascii="Arial" w:hAnsi="Arial" w:cs="Arial"/>
          <w:sz w:val="20"/>
          <w:szCs w:val="20"/>
          <w:u w:val="single"/>
        </w:rPr>
        <w:t>4S.5</w:t>
      </w:r>
      <w:r w:rsidR="00614267">
        <w:rPr>
          <w:rFonts w:ascii="Arial" w:hAnsi="Arial" w:cs="Arial"/>
          <w:sz w:val="20"/>
          <w:szCs w:val="20"/>
          <w:u w:val="single"/>
        </w:rPr>
        <w:t>., 4S.5.01, 4S.5.02., 4S.10</w:t>
      </w:r>
      <w:r w:rsidR="00614267" w:rsidRPr="002975B2">
        <w:rPr>
          <w:rFonts w:ascii="Arial" w:hAnsi="Arial" w:cs="Arial"/>
          <w:sz w:val="20"/>
          <w:szCs w:val="20"/>
        </w:rPr>
        <w:t xml:space="preserve"> referidas en el Cuadro General de Clasificación archivística.</w:t>
      </w:r>
    </w:p>
    <w:p w:rsidR="00F210F8" w:rsidRDefault="00F210F8"/>
    <w:p w:rsidR="00403324" w:rsidRDefault="00403324"/>
    <w:p w:rsidR="006D3DC7" w:rsidRDefault="006D3DC7"/>
    <w:p w:rsidR="001D3CD4" w:rsidRDefault="001D3CD4"/>
    <w:p w:rsidR="001D3CD4" w:rsidRDefault="001D3CD4"/>
    <w:p w:rsidR="001D3CD4" w:rsidRDefault="001D3CD4"/>
    <w:p w:rsidR="00FC34DB" w:rsidRDefault="00FC34DB"/>
    <w:sectPr w:rsidR="00FC34DB" w:rsidSect="00B83BA9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429B" w:rsidRDefault="009C429B" w:rsidP="00C23965">
      <w:pPr>
        <w:spacing w:after="0" w:line="240" w:lineRule="auto"/>
      </w:pPr>
      <w:r>
        <w:separator/>
      </w:r>
    </w:p>
  </w:endnote>
  <w:endnote w:type="continuationSeparator" w:id="0">
    <w:p w:rsidR="009C429B" w:rsidRDefault="009C429B" w:rsidP="00C23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429B" w:rsidRDefault="009C429B" w:rsidP="00C23965">
      <w:pPr>
        <w:spacing w:after="0" w:line="240" w:lineRule="auto"/>
      </w:pPr>
      <w:r>
        <w:separator/>
      </w:r>
    </w:p>
  </w:footnote>
  <w:footnote w:type="continuationSeparator" w:id="0">
    <w:p w:rsidR="009C429B" w:rsidRDefault="009C429B" w:rsidP="00C23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965" w:rsidRDefault="00C23965" w:rsidP="004B5EAF">
    <w:pPr>
      <w:pStyle w:val="Encabezado"/>
      <w:jc w:val="both"/>
    </w:pPr>
    <w:r w:rsidRPr="00CB1CFD">
      <w:rPr>
        <w:rFonts w:ascii="Arial" w:hAnsi="Arial" w:cs="Arial"/>
        <w:sz w:val="16"/>
        <w:szCs w:val="16"/>
      </w:rPr>
      <w:t xml:space="preserve">Asunto: </w:t>
    </w:r>
    <w:r>
      <w:rPr>
        <w:rFonts w:ascii="Arial" w:hAnsi="Arial" w:cs="Arial"/>
        <w:sz w:val="16"/>
        <w:szCs w:val="16"/>
      </w:rPr>
      <w:t xml:space="preserve">Documentación relacionada en el </w:t>
    </w:r>
    <w:r w:rsidRPr="00CB1CFD">
      <w:rPr>
        <w:rFonts w:ascii="Arial" w:hAnsi="Arial" w:cs="Arial"/>
        <w:i/>
        <w:sz w:val="16"/>
        <w:szCs w:val="16"/>
      </w:rPr>
      <w:t xml:space="preserve">Escrito de justificación para la eliminación de documentación </w:t>
    </w:r>
    <w:r w:rsidR="0007755A">
      <w:rPr>
        <w:rFonts w:ascii="Arial" w:hAnsi="Arial" w:cs="Arial"/>
        <w:i/>
        <w:sz w:val="16"/>
        <w:szCs w:val="16"/>
      </w:rPr>
      <w:t xml:space="preserve">siniestrada </w:t>
    </w:r>
    <w:r w:rsidRPr="00CB1CFD">
      <w:rPr>
        <w:rFonts w:ascii="Arial" w:hAnsi="Arial" w:cs="Arial"/>
        <w:i/>
        <w:sz w:val="16"/>
        <w:szCs w:val="16"/>
      </w:rPr>
      <w:t xml:space="preserve">que obra en el Archivo de </w:t>
    </w:r>
    <w:proofErr w:type="gramStart"/>
    <w:r w:rsidRPr="00CB1CFD">
      <w:rPr>
        <w:rFonts w:ascii="Arial" w:hAnsi="Arial" w:cs="Arial"/>
        <w:i/>
        <w:sz w:val="16"/>
        <w:szCs w:val="16"/>
      </w:rPr>
      <w:t>Concentración</w:t>
    </w:r>
    <w:proofErr w:type="gramEnd"/>
    <w:r w:rsidR="004B5EAF">
      <w:rPr>
        <w:rFonts w:ascii="Arial" w:hAnsi="Arial" w:cs="Arial"/>
        <w:i/>
        <w:sz w:val="16"/>
        <w:szCs w:val="16"/>
      </w:rPr>
      <w:t xml:space="preserve"> así como al escrito de solicitud de eliminación de fecha 20 de agosto de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5CE"/>
    <w:rsid w:val="0003225C"/>
    <w:rsid w:val="00044371"/>
    <w:rsid w:val="0007735F"/>
    <w:rsid w:val="0007755A"/>
    <w:rsid w:val="0009268E"/>
    <w:rsid w:val="000A47C1"/>
    <w:rsid w:val="000B0D8C"/>
    <w:rsid w:val="000B2883"/>
    <w:rsid w:val="00111F52"/>
    <w:rsid w:val="001143BF"/>
    <w:rsid w:val="00126B50"/>
    <w:rsid w:val="00174932"/>
    <w:rsid w:val="001A5BF9"/>
    <w:rsid w:val="001B4C68"/>
    <w:rsid w:val="001D3CD4"/>
    <w:rsid w:val="001F4DB4"/>
    <w:rsid w:val="00213E00"/>
    <w:rsid w:val="002226F8"/>
    <w:rsid w:val="00227AB4"/>
    <w:rsid w:val="00276106"/>
    <w:rsid w:val="00285FB1"/>
    <w:rsid w:val="002E5E2A"/>
    <w:rsid w:val="002F70C4"/>
    <w:rsid w:val="00300520"/>
    <w:rsid w:val="00304B57"/>
    <w:rsid w:val="003369BC"/>
    <w:rsid w:val="00343BE6"/>
    <w:rsid w:val="00343CD0"/>
    <w:rsid w:val="00346D64"/>
    <w:rsid w:val="00360311"/>
    <w:rsid w:val="003B5074"/>
    <w:rsid w:val="003B581D"/>
    <w:rsid w:val="003C4B6B"/>
    <w:rsid w:val="00403324"/>
    <w:rsid w:val="00481B43"/>
    <w:rsid w:val="004B5EAF"/>
    <w:rsid w:val="004C232E"/>
    <w:rsid w:val="004D6A15"/>
    <w:rsid w:val="0050768C"/>
    <w:rsid w:val="0054710D"/>
    <w:rsid w:val="005B299A"/>
    <w:rsid w:val="005C012F"/>
    <w:rsid w:val="005D4479"/>
    <w:rsid w:val="005E59C6"/>
    <w:rsid w:val="00614267"/>
    <w:rsid w:val="006278F3"/>
    <w:rsid w:val="00634B9F"/>
    <w:rsid w:val="006722C1"/>
    <w:rsid w:val="00697952"/>
    <w:rsid w:val="006B02D3"/>
    <w:rsid w:val="006D3DC7"/>
    <w:rsid w:val="006D7BFE"/>
    <w:rsid w:val="006F244A"/>
    <w:rsid w:val="00702ACC"/>
    <w:rsid w:val="00720DC8"/>
    <w:rsid w:val="00723A9A"/>
    <w:rsid w:val="007628EE"/>
    <w:rsid w:val="00763381"/>
    <w:rsid w:val="00771736"/>
    <w:rsid w:val="00782307"/>
    <w:rsid w:val="007A06FF"/>
    <w:rsid w:val="007C510B"/>
    <w:rsid w:val="007D5B59"/>
    <w:rsid w:val="008152D6"/>
    <w:rsid w:val="0082443E"/>
    <w:rsid w:val="00874EF7"/>
    <w:rsid w:val="008A112F"/>
    <w:rsid w:val="008A1490"/>
    <w:rsid w:val="008B2302"/>
    <w:rsid w:val="009007F1"/>
    <w:rsid w:val="00921623"/>
    <w:rsid w:val="00935DE6"/>
    <w:rsid w:val="00984532"/>
    <w:rsid w:val="00995DB4"/>
    <w:rsid w:val="00997091"/>
    <w:rsid w:val="009C429B"/>
    <w:rsid w:val="00A35D48"/>
    <w:rsid w:val="00A40889"/>
    <w:rsid w:val="00A648CC"/>
    <w:rsid w:val="00A81ACC"/>
    <w:rsid w:val="00AB5693"/>
    <w:rsid w:val="00AC486C"/>
    <w:rsid w:val="00AD1192"/>
    <w:rsid w:val="00AE0507"/>
    <w:rsid w:val="00AF099A"/>
    <w:rsid w:val="00B16606"/>
    <w:rsid w:val="00B16AC9"/>
    <w:rsid w:val="00B564F0"/>
    <w:rsid w:val="00B60F9B"/>
    <w:rsid w:val="00B77579"/>
    <w:rsid w:val="00B83BA9"/>
    <w:rsid w:val="00B96417"/>
    <w:rsid w:val="00BB58E7"/>
    <w:rsid w:val="00BD58A3"/>
    <w:rsid w:val="00BE17DC"/>
    <w:rsid w:val="00BE3129"/>
    <w:rsid w:val="00BF29CF"/>
    <w:rsid w:val="00C12C54"/>
    <w:rsid w:val="00C23965"/>
    <w:rsid w:val="00C270BA"/>
    <w:rsid w:val="00C90CA6"/>
    <w:rsid w:val="00CA6BE7"/>
    <w:rsid w:val="00CE3E41"/>
    <w:rsid w:val="00CF11CA"/>
    <w:rsid w:val="00D275A2"/>
    <w:rsid w:val="00D306E0"/>
    <w:rsid w:val="00D738DB"/>
    <w:rsid w:val="00D775CE"/>
    <w:rsid w:val="00D95B38"/>
    <w:rsid w:val="00DB2E5B"/>
    <w:rsid w:val="00DC1D08"/>
    <w:rsid w:val="00DD28FF"/>
    <w:rsid w:val="00DE42E0"/>
    <w:rsid w:val="00DE6A93"/>
    <w:rsid w:val="00DF1264"/>
    <w:rsid w:val="00DF660F"/>
    <w:rsid w:val="00DF76B1"/>
    <w:rsid w:val="00E953E4"/>
    <w:rsid w:val="00EF3D68"/>
    <w:rsid w:val="00F12228"/>
    <w:rsid w:val="00F1662A"/>
    <w:rsid w:val="00F210F8"/>
    <w:rsid w:val="00F24456"/>
    <w:rsid w:val="00F32A9B"/>
    <w:rsid w:val="00F575D8"/>
    <w:rsid w:val="00F77281"/>
    <w:rsid w:val="00FC34DB"/>
    <w:rsid w:val="00FC595B"/>
    <w:rsid w:val="00FD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2753F"/>
  <w15:docId w15:val="{347FA943-14CE-4920-96F6-3AD2B03ED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77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2396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3965"/>
  </w:style>
  <w:style w:type="paragraph" w:styleId="Piedepgina">
    <w:name w:val="footer"/>
    <w:basedOn w:val="Normal"/>
    <w:link w:val="PiedepginaCar"/>
    <w:uiPriority w:val="99"/>
    <w:unhideWhenUsed/>
    <w:rsid w:val="00C2396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3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301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INAIP Yucatan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</dc:creator>
  <cp:lastModifiedBy>Archivo</cp:lastModifiedBy>
  <cp:revision>17</cp:revision>
  <cp:lastPrinted>2018-10-09T17:42:00Z</cp:lastPrinted>
  <dcterms:created xsi:type="dcterms:W3CDTF">2018-08-27T20:22:00Z</dcterms:created>
  <dcterms:modified xsi:type="dcterms:W3CDTF">2018-10-09T17:49:00Z</dcterms:modified>
</cp:coreProperties>
</file>